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A" w:rsidRDefault="00166468">
      <w:pPr>
        <w:pStyle w:val="GvdeMetni"/>
        <w:spacing w:before="115"/>
        <w:ind w:left="1247"/>
      </w:pPr>
      <w:r>
        <w:rPr>
          <w:color w:val="52B9E9"/>
        </w:rPr>
        <w:t>Ek-1</w:t>
      </w:r>
    </w:p>
    <w:p w:rsidR="00C416FA" w:rsidRDefault="00166468">
      <w:pPr>
        <w:pStyle w:val="GvdeMetni"/>
        <w:spacing w:before="237" w:line="304" w:lineRule="auto"/>
        <w:ind w:left="4695" w:right="1597" w:hanging="3311"/>
      </w:pPr>
      <w:r>
        <w:rPr>
          <w:color w:val="52B9E9"/>
          <w:w w:val="80"/>
        </w:rPr>
        <w:t>İLKOKULLARDA</w:t>
      </w:r>
      <w:r>
        <w:rPr>
          <w:color w:val="52B9E9"/>
          <w:spacing w:val="-25"/>
          <w:w w:val="80"/>
        </w:rPr>
        <w:t xml:space="preserve"> </w:t>
      </w:r>
      <w:r>
        <w:rPr>
          <w:color w:val="52B9E9"/>
          <w:w w:val="80"/>
        </w:rPr>
        <w:t>YETİŞTİRME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PROGRAMI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(İYEP)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PSİKOSOSYAL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DESTEK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ÖĞRENCİ</w:t>
      </w:r>
      <w:r>
        <w:rPr>
          <w:color w:val="52B9E9"/>
          <w:spacing w:val="-25"/>
          <w:w w:val="80"/>
        </w:rPr>
        <w:t xml:space="preserve"> </w:t>
      </w:r>
      <w:r>
        <w:rPr>
          <w:color w:val="52B9E9"/>
          <w:w w:val="80"/>
        </w:rPr>
        <w:t>BİLGİ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 xml:space="preserve">FORMU </w:t>
      </w:r>
      <w:r>
        <w:rPr>
          <w:color w:val="52B9E9"/>
          <w:w w:val="90"/>
        </w:rPr>
        <w:t>(İLK</w:t>
      </w:r>
      <w:r>
        <w:rPr>
          <w:color w:val="52B9E9"/>
          <w:spacing w:val="-10"/>
          <w:w w:val="90"/>
        </w:rPr>
        <w:t xml:space="preserve"> </w:t>
      </w:r>
      <w:r>
        <w:rPr>
          <w:color w:val="52B9E9"/>
          <w:w w:val="90"/>
        </w:rPr>
        <w:t>UYGULAMA)</w:t>
      </w:r>
    </w:p>
    <w:p w:rsidR="00C416FA" w:rsidRDefault="00166468">
      <w:pPr>
        <w:pStyle w:val="GvdeMetni"/>
        <w:spacing w:before="178"/>
        <w:ind w:left="1530"/>
      </w:pPr>
      <w:r>
        <w:rPr>
          <w:color w:val="231F20"/>
          <w:w w:val="90"/>
        </w:rPr>
        <w:t>Değerli Öğretmenim,</w:t>
      </w:r>
    </w:p>
    <w:p w:rsidR="00C416FA" w:rsidRDefault="00166468">
      <w:pPr>
        <w:pStyle w:val="GvdeMetni"/>
        <w:spacing w:before="247" w:line="312" w:lineRule="auto"/>
        <w:ind w:left="1247" w:right="1471" w:firstLine="283"/>
        <w:jc w:val="both"/>
      </w:pPr>
      <w:r>
        <w:rPr>
          <w:color w:val="231F20"/>
          <w:w w:val="80"/>
        </w:rPr>
        <w:t xml:space="preserve">Bu bilgi formu; İlkokullarda Yetiştirme Programı (İYEP) kapsamında belirlenen öğrencilerin psi- </w:t>
      </w:r>
      <w:r>
        <w:rPr>
          <w:color w:val="231F20"/>
          <w:w w:val="85"/>
        </w:rPr>
        <w:t>kososyal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destek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ihtiyaçlarını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tespit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etmek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amacıyla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hazırla</w:t>
      </w:r>
      <w:r>
        <w:rPr>
          <w:color w:val="231F20"/>
          <w:w w:val="85"/>
        </w:rPr>
        <w:t>nmıştır.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Formdaki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ifadeleri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dikkatli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bir şekilde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okuyunuz.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Öğrenci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ile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ilgili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bilgi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ve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yorumlarınızı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dikkate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alarak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doldurunuz.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Eğer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öğrenci </w:t>
      </w:r>
      <w:r>
        <w:rPr>
          <w:color w:val="231F20"/>
          <w:w w:val="80"/>
        </w:rPr>
        <w:t xml:space="preserve">hakkında bu bilgi formunu dolduracak düzeyde bilgiye sahip değilseniz, iki haftalık süre içinde bilgi </w:t>
      </w:r>
      <w:r>
        <w:rPr>
          <w:color w:val="231F20"/>
          <w:w w:val="85"/>
        </w:rPr>
        <w:t>formundaki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maddeleri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dikkate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alarak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öğrenciler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hakkında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bilgi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toplayınız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ve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süre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sonunda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bu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for- </w:t>
      </w:r>
      <w:r>
        <w:rPr>
          <w:color w:val="231F20"/>
          <w:w w:val="90"/>
        </w:rPr>
        <w:t>mu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doldurunuz.</w:t>
      </w:r>
    </w:p>
    <w:p w:rsidR="00C416FA" w:rsidRDefault="00166468">
      <w:pPr>
        <w:pStyle w:val="GvdeMetni"/>
        <w:spacing w:before="177" w:line="312" w:lineRule="auto"/>
        <w:ind w:left="1247" w:right="1471" w:firstLine="283"/>
        <w:jc w:val="both"/>
      </w:pPr>
      <w:r>
        <w:rPr>
          <w:color w:val="231F20"/>
          <w:w w:val="85"/>
        </w:rPr>
        <w:t>Bu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bilgi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formu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neticesinde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ihtiyaçlarını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belirlediğiniz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öğrencinize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destek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olmak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amacıyla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 xml:space="preserve">yol </w:t>
      </w:r>
      <w:r>
        <w:rPr>
          <w:color w:val="231F20"/>
          <w:w w:val="80"/>
        </w:rPr>
        <w:t xml:space="preserve">gösterici öneriler “İlkokullarda Yetiştirme Programı (İYEP) Psikososyal Destek Rehberi” kitabında </w:t>
      </w:r>
      <w:r>
        <w:rPr>
          <w:color w:val="231F20"/>
          <w:w w:val="90"/>
        </w:rPr>
        <w:t>bulunmaktadır.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öneriler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doğrultusunda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uygulamaları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gerçekleştiriniz.</w:t>
      </w:r>
    </w:p>
    <w:p w:rsidR="00C416FA" w:rsidRDefault="00166468">
      <w:pPr>
        <w:pStyle w:val="GvdeMetni"/>
        <w:spacing w:before="173"/>
        <w:ind w:left="1530"/>
      </w:pPr>
      <w:r>
        <w:rPr>
          <w:color w:val="231F20"/>
          <w:w w:val="90"/>
        </w:rPr>
        <w:t>İlgi ve desteğiniz için teşekkür ederiz.</w:t>
      </w:r>
    </w:p>
    <w:p w:rsidR="00C416FA" w:rsidRDefault="00C416FA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14"/>
        <w:gridCol w:w="6123"/>
        <w:gridCol w:w="818"/>
        <w:gridCol w:w="784"/>
      </w:tblGrid>
      <w:tr w:rsidR="00C416FA">
        <w:trPr>
          <w:trHeight w:val="300"/>
        </w:trPr>
        <w:tc>
          <w:tcPr>
            <w:tcW w:w="614" w:type="dxa"/>
            <w:shd w:val="clear" w:color="auto" w:fill="00B9F2"/>
          </w:tcPr>
          <w:p w:rsidR="00C416FA" w:rsidRDefault="00166468">
            <w:pPr>
              <w:pStyle w:val="TableParagraph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>No</w:t>
            </w:r>
          </w:p>
        </w:tc>
        <w:tc>
          <w:tcPr>
            <w:tcW w:w="6123" w:type="dxa"/>
            <w:shd w:val="clear" w:color="auto" w:fill="00B9F2"/>
          </w:tcPr>
          <w:p w:rsidR="00C416FA" w:rsidRDefault="00166468">
            <w:pPr>
              <w:pStyle w:val="TableParagraph"/>
              <w:ind w:left="2740" w:right="27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>Madde</w:t>
            </w:r>
          </w:p>
        </w:tc>
        <w:tc>
          <w:tcPr>
            <w:tcW w:w="818" w:type="dxa"/>
            <w:shd w:val="clear" w:color="auto" w:fill="00B9F2"/>
          </w:tcPr>
          <w:p w:rsidR="00C416FA" w:rsidRDefault="00166468">
            <w:pPr>
              <w:pStyle w:val="TableParagraph"/>
              <w:ind w:left="235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>Evet</w:t>
            </w:r>
          </w:p>
        </w:tc>
        <w:tc>
          <w:tcPr>
            <w:tcW w:w="784" w:type="dxa"/>
            <w:shd w:val="clear" w:color="auto" w:fill="00B9F2"/>
          </w:tcPr>
          <w:p w:rsidR="00C416FA" w:rsidRDefault="00166468">
            <w:pPr>
              <w:pStyle w:val="TableParagraph"/>
              <w:ind w:left="178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>Hayır</w:t>
            </w:r>
          </w:p>
        </w:tc>
      </w:tr>
      <w:tr w:rsidR="00C416FA">
        <w:trPr>
          <w:trHeight w:val="53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 w:right="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Özel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eğitim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tedbiri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gerektirmeyen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sınırlılıklar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(süreli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tedavi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gerektiren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 xml:space="preserve">durum- </w:t>
            </w:r>
            <w:r>
              <w:rPr>
                <w:b/>
                <w:i/>
                <w:color w:val="231F20"/>
                <w:spacing w:val="-3"/>
                <w:w w:val="90"/>
                <w:sz w:val="20"/>
              </w:rPr>
              <w:t>lar,</w:t>
            </w:r>
            <w:r>
              <w:rPr>
                <w:b/>
                <w:i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işitme,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görme,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dil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ve</w:t>
            </w:r>
            <w:r>
              <w:rPr>
                <w:b/>
                <w:i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konuşma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sınırlılıkları)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yoktur.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2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Okula uykusunu almış olarak gelir.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3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Okula beslenmesini yaparak gelir.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4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Okula düzenli devam eder.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5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Okula karşı tutumu olumludur.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6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 yaşantısına uyum sağlar.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7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Değişikliklere (sınıf, okul ve yeni bir yerleşim yeri) uyum sağlar.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8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Ders araç ve gereçlerini düzenli getirir.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2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9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Derste yapılan etkinliklere istekli katılır.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10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Ders süresince dikkatini sürdürür.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11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Zamanı etkili ve verimli kullanır.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12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Düzenli olarak derslerini tekrar eder.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53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13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 w:right="51"/>
              <w:rPr>
                <w:sz w:val="20"/>
              </w:rPr>
            </w:pPr>
            <w:r>
              <w:rPr>
                <w:b/>
                <w:i/>
                <w:color w:val="231F20"/>
                <w:w w:val="80"/>
                <w:sz w:val="20"/>
              </w:rPr>
              <w:t xml:space="preserve">Teknolojik araçların (telefon, tablet, bilgisayar gibi) akademik ve sosyal hayat- </w:t>
            </w:r>
            <w:r>
              <w:rPr>
                <w:b/>
                <w:i/>
                <w:color w:val="231F20"/>
                <w:w w:val="90"/>
                <w:sz w:val="20"/>
              </w:rPr>
              <w:t>taki başarısını düşürmeyecek şekilde kullanı</w:t>
            </w:r>
            <w:r>
              <w:rPr>
                <w:color w:val="231F20"/>
                <w:w w:val="90"/>
                <w:sz w:val="20"/>
              </w:rPr>
              <w:t>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14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pacing w:val="-4"/>
                <w:w w:val="85"/>
                <w:sz w:val="20"/>
              </w:rPr>
              <w:t>Temel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duygularını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(mutluluk,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korku,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öfke,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üzüntü)doğru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bir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şekilde</w:t>
            </w:r>
            <w:r>
              <w:rPr>
                <w:b/>
                <w:i/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ifade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eder.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15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Güçlü yanlarını tanır.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16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Topluluk önünde rahatlıkla konuşur.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17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Arkadaşlık ilişkilerinde uyumludur.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18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Akran zorbalığı yaşadığında neler yapması gerektiğini bilir.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53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205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 w:right="5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Kendi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ailesinin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diğer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ailelerden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farklı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sosyo-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kültürel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ve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ekonomik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 xml:space="preserve">özelliklere </w:t>
            </w:r>
            <w:r>
              <w:rPr>
                <w:b/>
                <w:i/>
                <w:color w:val="231F20"/>
                <w:w w:val="90"/>
                <w:sz w:val="20"/>
              </w:rPr>
              <w:t>sahip olduğunu</w:t>
            </w:r>
            <w:r>
              <w:rPr>
                <w:b/>
                <w:i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bilir.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20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Ders başarısını olumsuz etkileyen aile içi özel bir durumu yoktur.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C416FA" w:rsidRDefault="00C416FA">
      <w:pPr>
        <w:rPr>
          <w:rFonts w:ascii="Times New Roman"/>
          <w:sz w:val="20"/>
        </w:rPr>
        <w:sectPr w:rsidR="00C416FA">
          <w:footerReference w:type="default" r:id="rId7"/>
          <w:pgSz w:w="11060" w:h="15600"/>
          <w:pgMar w:top="1080" w:right="0" w:bottom="1140" w:left="0" w:header="0" w:footer="866" w:gutter="0"/>
          <w:cols w:space="708"/>
        </w:sectPr>
      </w:pPr>
    </w:p>
    <w:p w:rsidR="00C416FA" w:rsidRDefault="00166468">
      <w:pPr>
        <w:pStyle w:val="GvdeMetni"/>
        <w:spacing w:before="115"/>
        <w:ind w:left="1474"/>
      </w:pPr>
      <w:r>
        <w:rPr>
          <w:color w:val="52B9E9"/>
        </w:rPr>
        <w:lastRenderedPageBreak/>
        <w:t>Ek-2</w:t>
      </w:r>
    </w:p>
    <w:p w:rsidR="00C416FA" w:rsidRDefault="00166468">
      <w:pPr>
        <w:pStyle w:val="GvdeMetni"/>
        <w:spacing w:before="237" w:line="304" w:lineRule="auto"/>
        <w:ind w:left="4864" w:right="1370" w:hanging="3254"/>
      </w:pPr>
      <w:r>
        <w:rPr>
          <w:color w:val="52B9E9"/>
          <w:w w:val="80"/>
        </w:rPr>
        <w:t>İLKOKULLARDA</w:t>
      </w:r>
      <w:r>
        <w:rPr>
          <w:color w:val="52B9E9"/>
          <w:spacing w:val="-25"/>
          <w:w w:val="80"/>
        </w:rPr>
        <w:t xml:space="preserve"> </w:t>
      </w:r>
      <w:r>
        <w:rPr>
          <w:color w:val="52B9E9"/>
          <w:w w:val="80"/>
        </w:rPr>
        <w:t>YETİŞTİRME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PROGRAMI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(İYEP)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PSİKOSOSYAL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DESTEK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ÖĞRENCİ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>BİLGİ</w:t>
      </w:r>
      <w:r>
        <w:rPr>
          <w:color w:val="52B9E9"/>
          <w:spacing w:val="-24"/>
          <w:w w:val="80"/>
        </w:rPr>
        <w:t xml:space="preserve"> </w:t>
      </w:r>
      <w:r>
        <w:rPr>
          <w:color w:val="52B9E9"/>
          <w:w w:val="80"/>
        </w:rPr>
        <w:t xml:space="preserve">FORMU </w:t>
      </w:r>
      <w:r>
        <w:rPr>
          <w:color w:val="52B9E9"/>
          <w:w w:val="90"/>
        </w:rPr>
        <w:t>(SON</w:t>
      </w:r>
      <w:r>
        <w:rPr>
          <w:color w:val="52B9E9"/>
          <w:spacing w:val="-10"/>
          <w:w w:val="90"/>
        </w:rPr>
        <w:t xml:space="preserve"> </w:t>
      </w:r>
      <w:r>
        <w:rPr>
          <w:color w:val="52B9E9"/>
          <w:w w:val="90"/>
        </w:rPr>
        <w:t>UYGULAMA)</w:t>
      </w:r>
    </w:p>
    <w:p w:rsidR="00C416FA" w:rsidRDefault="00166468">
      <w:pPr>
        <w:pStyle w:val="GvdeMetni"/>
        <w:spacing w:before="178"/>
        <w:ind w:left="1757"/>
      </w:pPr>
      <w:r>
        <w:rPr>
          <w:color w:val="231F20"/>
          <w:w w:val="90"/>
        </w:rPr>
        <w:t>Değerli Öğretmenim,</w:t>
      </w:r>
    </w:p>
    <w:p w:rsidR="00C416FA" w:rsidRDefault="00166468">
      <w:pPr>
        <w:pStyle w:val="GvdeMetni"/>
        <w:spacing w:before="247" w:line="312" w:lineRule="auto"/>
        <w:ind w:left="1474" w:right="1245" w:firstLine="283"/>
        <w:jc w:val="both"/>
      </w:pPr>
      <w:r>
        <w:rPr>
          <w:color w:val="231F20"/>
          <w:w w:val="80"/>
        </w:rPr>
        <w:t xml:space="preserve">Bu bilgi formu; İlkokullarda Yetiştirme Programı (İYEP) kapsamında belirlenen öğrencilerin psi- </w:t>
      </w:r>
      <w:r>
        <w:rPr>
          <w:color w:val="231F20"/>
          <w:w w:val="85"/>
        </w:rPr>
        <w:t>kososyal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destek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ihtiyaçlarını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tespit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etmek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amacıyla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hazırlanmıştır.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Formdaki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ifadeleri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dikkatli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bir şekilde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okuyunuz.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Öğrenci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ile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ilgili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bilgi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ve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yorumlarınızı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dikkate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alarak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doldurunuz.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Eğer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öğrenci </w:t>
      </w:r>
      <w:r>
        <w:rPr>
          <w:color w:val="231F20"/>
          <w:w w:val="80"/>
        </w:rPr>
        <w:t>hakkında bu bilgi formunu dolduracak düzeyde bilgiye sahip değilseniz, i</w:t>
      </w:r>
      <w:r>
        <w:rPr>
          <w:color w:val="231F20"/>
          <w:w w:val="80"/>
        </w:rPr>
        <w:t xml:space="preserve">ki haftalık süre içinde bilgi </w:t>
      </w:r>
      <w:r>
        <w:rPr>
          <w:color w:val="231F20"/>
          <w:w w:val="85"/>
        </w:rPr>
        <w:t>formundaki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maddeleri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dikkate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alarak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öğrenciler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hakkında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bilgi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toplayınız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ve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süre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sonunda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bu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for- </w:t>
      </w:r>
      <w:r>
        <w:rPr>
          <w:color w:val="231F20"/>
          <w:w w:val="90"/>
        </w:rPr>
        <w:t>mu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doldurunuz.</w:t>
      </w:r>
    </w:p>
    <w:p w:rsidR="00C416FA" w:rsidRDefault="00166468">
      <w:pPr>
        <w:pStyle w:val="GvdeMetni"/>
        <w:spacing w:before="177" w:line="312" w:lineRule="auto"/>
        <w:ind w:left="1474" w:right="1245" w:firstLine="283"/>
        <w:jc w:val="both"/>
      </w:pPr>
      <w:r>
        <w:rPr>
          <w:color w:val="231F20"/>
          <w:w w:val="85"/>
        </w:rPr>
        <w:t>Bu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bilgi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formu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neticesinde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ihtiyaçlarını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belirlediğiniz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öğrencinize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destek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olmak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amacıyla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yol </w:t>
      </w:r>
      <w:r>
        <w:rPr>
          <w:color w:val="231F20"/>
          <w:w w:val="80"/>
        </w:rPr>
        <w:t xml:space="preserve">gösterici öneriler “İlkokullarda Yetiştirme Programı (İYEP) Psikososyal Destek Rehberi” kitabında </w:t>
      </w:r>
      <w:r>
        <w:rPr>
          <w:color w:val="231F20"/>
          <w:w w:val="90"/>
        </w:rPr>
        <w:t>bulunmaktadır.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öneriler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doğrultusunda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uygulamaları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gerçekleştiriniz.</w:t>
      </w:r>
    </w:p>
    <w:p w:rsidR="00C416FA" w:rsidRDefault="00166468">
      <w:pPr>
        <w:pStyle w:val="GvdeMetni"/>
        <w:spacing w:before="173"/>
        <w:ind w:left="1757"/>
      </w:pPr>
      <w:r>
        <w:rPr>
          <w:color w:val="231F20"/>
          <w:w w:val="90"/>
        </w:rPr>
        <w:t>İlgi ve desteğiniz için teşekkür ederiz.</w:t>
      </w:r>
    </w:p>
    <w:p w:rsidR="00C416FA" w:rsidRDefault="00C416FA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14"/>
        <w:gridCol w:w="6123"/>
        <w:gridCol w:w="818"/>
        <w:gridCol w:w="784"/>
      </w:tblGrid>
      <w:tr w:rsidR="00C416FA">
        <w:trPr>
          <w:trHeight w:val="300"/>
        </w:trPr>
        <w:tc>
          <w:tcPr>
            <w:tcW w:w="614" w:type="dxa"/>
            <w:shd w:val="clear" w:color="auto" w:fill="00B9F2"/>
          </w:tcPr>
          <w:p w:rsidR="00C416FA" w:rsidRDefault="00166468">
            <w:pPr>
              <w:pStyle w:val="TableParagraph"/>
              <w:ind w:left="159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>No</w:t>
            </w:r>
          </w:p>
        </w:tc>
        <w:tc>
          <w:tcPr>
            <w:tcW w:w="6123" w:type="dxa"/>
            <w:shd w:val="clear" w:color="auto" w:fill="00B9F2"/>
          </w:tcPr>
          <w:p w:rsidR="00C416FA" w:rsidRDefault="00166468">
            <w:pPr>
              <w:pStyle w:val="TableParagraph"/>
              <w:ind w:left="2740" w:right="27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>Madde</w:t>
            </w:r>
          </w:p>
        </w:tc>
        <w:tc>
          <w:tcPr>
            <w:tcW w:w="818" w:type="dxa"/>
            <w:shd w:val="clear" w:color="auto" w:fill="00B9F2"/>
          </w:tcPr>
          <w:p w:rsidR="00C416FA" w:rsidRDefault="00166468">
            <w:pPr>
              <w:pStyle w:val="TableParagraph"/>
              <w:ind w:left="235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>Evet</w:t>
            </w:r>
          </w:p>
        </w:tc>
        <w:tc>
          <w:tcPr>
            <w:tcW w:w="784" w:type="dxa"/>
            <w:shd w:val="clear" w:color="auto" w:fill="00B9F2"/>
          </w:tcPr>
          <w:p w:rsidR="00C416FA" w:rsidRDefault="00166468">
            <w:pPr>
              <w:pStyle w:val="TableParagraph"/>
              <w:ind w:left="178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>Hayır</w:t>
            </w:r>
          </w:p>
        </w:tc>
      </w:tr>
      <w:tr w:rsidR="00C416FA">
        <w:trPr>
          <w:trHeight w:val="53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 w:right="51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Özel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eğitim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tedbiri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gerektirmeyen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sınırlılıklar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(süreli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tedavi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gerektiren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 xml:space="preserve">durum- </w:t>
            </w:r>
            <w:r>
              <w:rPr>
                <w:b/>
                <w:i/>
                <w:color w:val="231F20"/>
                <w:spacing w:val="-3"/>
                <w:w w:val="90"/>
                <w:sz w:val="20"/>
              </w:rPr>
              <w:t>lar,</w:t>
            </w:r>
            <w:r>
              <w:rPr>
                <w:b/>
                <w:i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işitme,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görme,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dil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ve</w:t>
            </w:r>
            <w:r>
              <w:rPr>
                <w:b/>
                <w:i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konuşma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sınırlılıkları)</w:t>
            </w:r>
            <w:r>
              <w:rPr>
                <w:b/>
                <w:i/>
                <w:color w:val="231F20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yoktur.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2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Okula uykusunu almış olarak gelir.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3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Okula beslenmesini yaparak gelir.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4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Okula düzenli devam eder.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5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Okula karşı tutumu olumludur.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6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Okul yaşantısına uyum sağlar.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7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Değişikliklere (sınıf, okul ve yeni bir yerleşim yeri) uyum sağlar.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8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Ders araç ve gereçlerini düzenli getirir.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9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Derste yapılan etkinliklere istekli katılır.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10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Ders süresince dikkatini sürdürür.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11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Zamanı etkili ve verimli kullanır.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12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Düzenli olarak derslerini tekrar eder.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53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13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 w:right="51"/>
              <w:rPr>
                <w:sz w:val="20"/>
              </w:rPr>
            </w:pPr>
            <w:r>
              <w:rPr>
                <w:b/>
                <w:i/>
                <w:color w:val="231F20"/>
                <w:w w:val="80"/>
                <w:sz w:val="20"/>
              </w:rPr>
              <w:t xml:space="preserve">Teknolojik araçların (telefon, tablet, bilgisayar gibi) akademik ve sosyal hayat- </w:t>
            </w:r>
            <w:r>
              <w:rPr>
                <w:b/>
                <w:i/>
                <w:color w:val="231F20"/>
                <w:w w:val="90"/>
                <w:sz w:val="20"/>
              </w:rPr>
              <w:t>taki başarısını düşürmeyecek şekilde kullanı</w:t>
            </w:r>
            <w:r>
              <w:rPr>
                <w:color w:val="231F20"/>
                <w:w w:val="90"/>
                <w:sz w:val="20"/>
              </w:rPr>
              <w:t>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14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pacing w:val="-4"/>
                <w:w w:val="85"/>
                <w:sz w:val="20"/>
              </w:rPr>
              <w:t>Temel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duygularını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(mutluluk,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korku,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öfke,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üzüntü)doğru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bir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şekilde</w:t>
            </w:r>
            <w:r>
              <w:rPr>
                <w:b/>
                <w:i/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ifade</w:t>
            </w:r>
            <w:r>
              <w:rPr>
                <w:b/>
                <w:i/>
                <w:color w:val="231F20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eder.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15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Güçlü yanlarını tanır.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16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Topluluk önünde rahatlıkla konuşur.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17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Arkadaşlık ilişkilerinde uyumludur.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18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Akran zorbalığı yaşadığında neler yapması gerektiğini bilir.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530"/>
        </w:trPr>
        <w:tc>
          <w:tcPr>
            <w:tcW w:w="614" w:type="dxa"/>
            <w:shd w:val="clear" w:color="auto" w:fill="C7EAFB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6123" w:type="dxa"/>
            <w:shd w:val="clear" w:color="auto" w:fill="C7EAFB"/>
          </w:tcPr>
          <w:p w:rsidR="00C416FA" w:rsidRDefault="00166468">
            <w:pPr>
              <w:pStyle w:val="TableParagraph"/>
              <w:ind w:left="79" w:right="5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85"/>
                <w:sz w:val="20"/>
              </w:rPr>
              <w:t>Kendi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ailesinin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diğer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ailelerden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farklı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sosyo-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kültürel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ve</w:t>
            </w:r>
            <w:r>
              <w:rPr>
                <w:b/>
                <w:i/>
                <w:color w:val="231F20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>ekonomik</w:t>
            </w:r>
            <w:r>
              <w:rPr>
                <w:b/>
                <w:i/>
                <w:color w:val="231F20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20"/>
              </w:rPr>
              <w:t xml:space="preserve">özelliklere </w:t>
            </w:r>
            <w:r>
              <w:rPr>
                <w:b/>
                <w:i/>
                <w:color w:val="231F20"/>
                <w:w w:val="90"/>
                <w:sz w:val="20"/>
              </w:rPr>
              <w:t>sahip olduğunu</w:t>
            </w:r>
            <w:r>
              <w:rPr>
                <w:b/>
                <w:i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20"/>
              </w:rPr>
              <w:t>bilir.</w:t>
            </w:r>
          </w:p>
        </w:tc>
        <w:tc>
          <w:tcPr>
            <w:tcW w:w="818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C7EAFB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16FA">
        <w:trPr>
          <w:trHeight w:val="300"/>
        </w:trPr>
        <w:tc>
          <w:tcPr>
            <w:tcW w:w="614" w:type="dxa"/>
            <w:shd w:val="clear" w:color="auto" w:fill="6DCFF6"/>
          </w:tcPr>
          <w:p w:rsidR="00C416FA" w:rsidRDefault="00166468">
            <w:pPr>
              <w:pStyle w:val="TableParagraph"/>
              <w:ind w:left="159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20</w:t>
            </w:r>
          </w:p>
        </w:tc>
        <w:tc>
          <w:tcPr>
            <w:tcW w:w="6123" w:type="dxa"/>
            <w:shd w:val="clear" w:color="auto" w:fill="6DCFF6"/>
          </w:tcPr>
          <w:p w:rsidR="00C416FA" w:rsidRDefault="00166468">
            <w:pPr>
              <w:pStyle w:val="TableParagraph"/>
              <w:ind w:left="7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Ders başarısını olumsuz etkileyen aile içi özel bir durumu yoktur.</w:t>
            </w:r>
          </w:p>
        </w:tc>
        <w:tc>
          <w:tcPr>
            <w:tcW w:w="818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shd w:val="clear" w:color="auto" w:fill="6DCFF6"/>
          </w:tcPr>
          <w:p w:rsidR="00C416FA" w:rsidRDefault="00C416F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166468" w:rsidRDefault="00166468"/>
    <w:sectPr w:rsidR="00166468" w:rsidSect="00C416FA">
      <w:pgSz w:w="11060" w:h="15600"/>
      <w:pgMar w:top="1080" w:right="0" w:bottom="1140" w:left="0" w:header="0" w:footer="8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68" w:rsidRDefault="00166468" w:rsidP="00C416FA">
      <w:r>
        <w:separator/>
      </w:r>
    </w:p>
  </w:endnote>
  <w:endnote w:type="continuationSeparator" w:id="1">
    <w:p w:rsidR="00166468" w:rsidRDefault="00166468" w:rsidP="00C4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FA" w:rsidRDefault="00C416FA">
    <w:pPr>
      <w:pStyle w:val="GvdeMetni"/>
      <w:spacing w:line="14" w:lineRule="auto"/>
      <w:rPr>
        <w:b w:val="0"/>
        <w:i w:val="0"/>
        <w:sz w:val="20"/>
      </w:rPr>
    </w:pPr>
    <w:r w:rsidRPr="00C416FA">
      <w:pict>
        <v:line id="_x0000_s2050" style="position:absolute;z-index:-29848;mso-position-horizontal-relative:page;mso-position-vertical-relative:page" from="276.4pt,739.55pt" to="276.4pt,779.55pt" strokecolor="#231f20" strokeweight=".5pt">
          <w10:wrap anchorx="page" anchory="page"/>
        </v:line>
      </w:pict>
    </w:r>
    <w:r w:rsidRPr="00C416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1pt;margin-top:721.1pt;width:18.6pt;height:19.85pt;z-index:-29824;mso-position-horizontal-relative:page;mso-position-vertical-relative:page" filled="f" stroked="f">
          <v:textbox style="mso-next-textbox:#_x0000_s2049" inset="0,0,0,0">
            <w:txbxContent>
              <w:p w:rsidR="00C416FA" w:rsidRDefault="00C416FA">
                <w:pPr>
                  <w:spacing w:before="59"/>
                  <w:ind w:left="40"/>
                  <w:rPr>
                    <w:b/>
                    <w:i/>
                    <w:sz w:val="26"/>
                  </w:rPr>
                </w:pPr>
                <w:r>
                  <w:fldChar w:fldCharType="begin"/>
                </w:r>
                <w:r w:rsidR="00166468">
                  <w:rPr>
                    <w:b/>
                    <w:i/>
                    <w:color w:val="231F2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F6749B">
                  <w:rPr>
                    <w:b/>
                    <w:i/>
                    <w:noProof/>
                    <w:color w:val="231F20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68" w:rsidRDefault="00166468" w:rsidP="00C416FA">
      <w:r>
        <w:separator/>
      </w:r>
    </w:p>
  </w:footnote>
  <w:footnote w:type="continuationSeparator" w:id="1">
    <w:p w:rsidR="00166468" w:rsidRDefault="00166468" w:rsidP="00C41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86D"/>
    <w:multiLevelType w:val="hybridMultilevel"/>
    <w:tmpl w:val="27E297B2"/>
    <w:lvl w:ilvl="0" w:tplc="2A66E34C">
      <w:start w:val="2"/>
      <w:numFmt w:val="decimal"/>
      <w:lvlText w:val="%1."/>
      <w:lvlJc w:val="left"/>
      <w:pPr>
        <w:ind w:left="1757" w:hanging="284"/>
        <w:jc w:val="left"/>
      </w:pPr>
      <w:rPr>
        <w:rFonts w:ascii="Arial" w:eastAsia="Arial" w:hAnsi="Arial" w:cs="Arial" w:hint="default"/>
        <w:b/>
        <w:bCs/>
        <w:i/>
        <w:color w:val="52B9E9"/>
        <w:w w:val="93"/>
        <w:sz w:val="22"/>
        <w:szCs w:val="22"/>
        <w:lang w:val="en-GB" w:eastAsia="en-GB" w:bidi="en-GB"/>
      </w:rPr>
    </w:lvl>
    <w:lvl w:ilvl="1" w:tplc="8DC06100">
      <w:numFmt w:val="bullet"/>
      <w:lvlText w:val="•"/>
      <w:lvlJc w:val="left"/>
      <w:pPr>
        <w:ind w:left="1927" w:hanging="284"/>
      </w:pPr>
      <w:rPr>
        <w:rFonts w:ascii="Arial" w:eastAsia="Arial" w:hAnsi="Arial" w:cs="Arial" w:hint="default"/>
        <w:b/>
        <w:bCs/>
        <w:i/>
        <w:color w:val="231F20"/>
        <w:w w:val="131"/>
        <w:sz w:val="22"/>
        <w:szCs w:val="22"/>
        <w:lang w:val="en-GB" w:eastAsia="en-GB" w:bidi="en-GB"/>
      </w:rPr>
    </w:lvl>
    <w:lvl w:ilvl="2" w:tplc="9E70B472">
      <w:numFmt w:val="bullet"/>
      <w:lvlText w:val="•"/>
      <w:lvlJc w:val="left"/>
      <w:pPr>
        <w:ind w:left="2935" w:hanging="284"/>
      </w:pPr>
      <w:rPr>
        <w:rFonts w:hint="default"/>
        <w:lang w:val="en-GB" w:eastAsia="en-GB" w:bidi="en-GB"/>
      </w:rPr>
    </w:lvl>
    <w:lvl w:ilvl="3" w:tplc="17127FDE">
      <w:numFmt w:val="bullet"/>
      <w:lvlText w:val="•"/>
      <w:lvlJc w:val="left"/>
      <w:pPr>
        <w:ind w:left="3950" w:hanging="284"/>
      </w:pPr>
      <w:rPr>
        <w:rFonts w:hint="default"/>
        <w:lang w:val="en-GB" w:eastAsia="en-GB" w:bidi="en-GB"/>
      </w:rPr>
    </w:lvl>
    <w:lvl w:ilvl="4" w:tplc="C9184248">
      <w:numFmt w:val="bullet"/>
      <w:lvlText w:val="•"/>
      <w:lvlJc w:val="left"/>
      <w:pPr>
        <w:ind w:left="4965" w:hanging="284"/>
      </w:pPr>
      <w:rPr>
        <w:rFonts w:hint="default"/>
        <w:lang w:val="en-GB" w:eastAsia="en-GB" w:bidi="en-GB"/>
      </w:rPr>
    </w:lvl>
    <w:lvl w:ilvl="5" w:tplc="1B5263B4">
      <w:numFmt w:val="bullet"/>
      <w:lvlText w:val="•"/>
      <w:lvlJc w:val="left"/>
      <w:pPr>
        <w:ind w:left="5980" w:hanging="284"/>
      </w:pPr>
      <w:rPr>
        <w:rFonts w:hint="default"/>
        <w:lang w:val="en-GB" w:eastAsia="en-GB" w:bidi="en-GB"/>
      </w:rPr>
    </w:lvl>
    <w:lvl w:ilvl="6" w:tplc="5518D72A">
      <w:numFmt w:val="bullet"/>
      <w:lvlText w:val="•"/>
      <w:lvlJc w:val="left"/>
      <w:pPr>
        <w:ind w:left="6995" w:hanging="284"/>
      </w:pPr>
      <w:rPr>
        <w:rFonts w:hint="default"/>
        <w:lang w:val="en-GB" w:eastAsia="en-GB" w:bidi="en-GB"/>
      </w:rPr>
    </w:lvl>
    <w:lvl w:ilvl="7" w:tplc="25BCDFAC">
      <w:numFmt w:val="bullet"/>
      <w:lvlText w:val="•"/>
      <w:lvlJc w:val="left"/>
      <w:pPr>
        <w:ind w:left="8010" w:hanging="284"/>
      </w:pPr>
      <w:rPr>
        <w:rFonts w:hint="default"/>
        <w:lang w:val="en-GB" w:eastAsia="en-GB" w:bidi="en-GB"/>
      </w:rPr>
    </w:lvl>
    <w:lvl w:ilvl="8" w:tplc="8A709012">
      <w:numFmt w:val="bullet"/>
      <w:lvlText w:val="•"/>
      <w:lvlJc w:val="left"/>
      <w:pPr>
        <w:ind w:left="9025" w:hanging="284"/>
      </w:pPr>
      <w:rPr>
        <w:rFonts w:hint="default"/>
        <w:lang w:val="en-GB" w:eastAsia="en-GB" w:bidi="en-GB"/>
      </w:rPr>
    </w:lvl>
  </w:abstractNum>
  <w:abstractNum w:abstractNumId="1">
    <w:nsid w:val="474B3A65"/>
    <w:multiLevelType w:val="hybridMultilevel"/>
    <w:tmpl w:val="C7B05F78"/>
    <w:lvl w:ilvl="0" w:tplc="0E982AFA">
      <w:numFmt w:val="bullet"/>
      <w:lvlText w:val="•"/>
      <w:lvlJc w:val="left"/>
      <w:pPr>
        <w:ind w:left="3194" w:hanging="360"/>
      </w:pPr>
      <w:rPr>
        <w:rFonts w:ascii="Times New Roman" w:eastAsia="Times New Roman" w:hAnsi="Times New Roman" w:cs="Times New Roman" w:hint="default"/>
        <w:color w:val="231F20"/>
        <w:spacing w:val="-20"/>
        <w:w w:val="71"/>
        <w:sz w:val="22"/>
        <w:szCs w:val="22"/>
        <w:lang w:val="en-GB" w:eastAsia="en-GB" w:bidi="en-GB"/>
      </w:rPr>
    </w:lvl>
    <w:lvl w:ilvl="1" w:tplc="FC8ACF90">
      <w:numFmt w:val="bullet"/>
      <w:lvlText w:val="•"/>
      <w:lvlJc w:val="left"/>
      <w:pPr>
        <w:ind w:left="3985" w:hanging="360"/>
      </w:pPr>
      <w:rPr>
        <w:rFonts w:hint="default"/>
        <w:lang w:val="en-GB" w:eastAsia="en-GB" w:bidi="en-GB"/>
      </w:rPr>
    </w:lvl>
    <w:lvl w:ilvl="2" w:tplc="4508993E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3" w:tplc="72885752">
      <w:numFmt w:val="bullet"/>
      <w:lvlText w:val="•"/>
      <w:lvlJc w:val="left"/>
      <w:pPr>
        <w:ind w:left="5556" w:hanging="360"/>
      </w:pPr>
      <w:rPr>
        <w:rFonts w:hint="default"/>
        <w:lang w:val="en-GB" w:eastAsia="en-GB" w:bidi="en-GB"/>
      </w:rPr>
    </w:lvl>
    <w:lvl w:ilvl="4" w:tplc="3948D96E">
      <w:numFmt w:val="bullet"/>
      <w:lvlText w:val="•"/>
      <w:lvlJc w:val="left"/>
      <w:pPr>
        <w:ind w:left="6342" w:hanging="360"/>
      </w:pPr>
      <w:rPr>
        <w:rFonts w:hint="default"/>
        <w:lang w:val="en-GB" w:eastAsia="en-GB" w:bidi="en-GB"/>
      </w:rPr>
    </w:lvl>
    <w:lvl w:ilvl="5" w:tplc="07BC38F6">
      <w:numFmt w:val="bullet"/>
      <w:lvlText w:val="•"/>
      <w:lvlJc w:val="left"/>
      <w:pPr>
        <w:ind w:left="7127" w:hanging="360"/>
      </w:pPr>
      <w:rPr>
        <w:rFonts w:hint="default"/>
        <w:lang w:val="en-GB" w:eastAsia="en-GB" w:bidi="en-GB"/>
      </w:rPr>
    </w:lvl>
    <w:lvl w:ilvl="6" w:tplc="9364F0BA">
      <w:numFmt w:val="bullet"/>
      <w:lvlText w:val="•"/>
      <w:lvlJc w:val="left"/>
      <w:pPr>
        <w:ind w:left="7913" w:hanging="360"/>
      </w:pPr>
      <w:rPr>
        <w:rFonts w:hint="default"/>
        <w:lang w:val="en-GB" w:eastAsia="en-GB" w:bidi="en-GB"/>
      </w:rPr>
    </w:lvl>
    <w:lvl w:ilvl="7" w:tplc="C728ED34">
      <w:numFmt w:val="bullet"/>
      <w:lvlText w:val="•"/>
      <w:lvlJc w:val="left"/>
      <w:pPr>
        <w:ind w:left="8698" w:hanging="360"/>
      </w:pPr>
      <w:rPr>
        <w:rFonts w:hint="default"/>
        <w:lang w:val="en-GB" w:eastAsia="en-GB" w:bidi="en-GB"/>
      </w:rPr>
    </w:lvl>
    <w:lvl w:ilvl="8" w:tplc="7076E812">
      <w:numFmt w:val="bullet"/>
      <w:lvlText w:val="•"/>
      <w:lvlJc w:val="left"/>
      <w:pPr>
        <w:ind w:left="9484" w:hanging="360"/>
      </w:pPr>
      <w:rPr>
        <w:rFonts w:hint="default"/>
        <w:lang w:val="en-GB" w:eastAsia="en-GB" w:bidi="en-GB"/>
      </w:rPr>
    </w:lvl>
  </w:abstractNum>
  <w:abstractNum w:abstractNumId="2">
    <w:nsid w:val="48FD47B6"/>
    <w:multiLevelType w:val="hybridMultilevel"/>
    <w:tmpl w:val="5828480A"/>
    <w:lvl w:ilvl="0" w:tplc="20D299BA">
      <w:start w:val="1"/>
      <w:numFmt w:val="decimal"/>
      <w:lvlText w:val="%1"/>
      <w:lvlJc w:val="left"/>
      <w:pPr>
        <w:ind w:left="1639" w:hanging="393"/>
        <w:jc w:val="left"/>
      </w:pPr>
      <w:rPr>
        <w:rFonts w:hint="default"/>
        <w:lang w:val="en-GB" w:eastAsia="en-GB" w:bidi="en-GB"/>
      </w:rPr>
    </w:lvl>
    <w:lvl w:ilvl="1" w:tplc="EC8C76B4">
      <w:numFmt w:val="none"/>
      <w:lvlText w:val=""/>
      <w:lvlJc w:val="left"/>
      <w:pPr>
        <w:tabs>
          <w:tab w:val="num" w:pos="360"/>
        </w:tabs>
      </w:pPr>
    </w:lvl>
    <w:lvl w:ilvl="2" w:tplc="6C30D066">
      <w:numFmt w:val="none"/>
      <w:lvlText w:val=""/>
      <w:lvlJc w:val="left"/>
      <w:pPr>
        <w:tabs>
          <w:tab w:val="num" w:pos="360"/>
        </w:tabs>
      </w:pPr>
    </w:lvl>
    <w:lvl w:ilvl="3" w:tplc="4DA2CF7E">
      <w:numFmt w:val="bullet"/>
      <w:lvlText w:val="•"/>
      <w:lvlJc w:val="left"/>
      <w:pPr>
        <w:ind w:left="5318" w:hanging="564"/>
      </w:pPr>
      <w:rPr>
        <w:rFonts w:hint="default"/>
        <w:lang w:val="en-GB" w:eastAsia="en-GB" w:bidi="en-GB"/>
      </w:rPr>
    </w:lvl>
    <w:lvl w:ilvl="4" w:tplc="C2DADA60">
      <w:numFmt w:val="bullet"/>
      <w:lvlText w:val="•"/>
      <w:lvlJc w:val="left"/>
      <w:pPr>
        <w:ind w:left="6138" w:hanging="564"/>
      </w:pPr>
      <w:rPr>
        <w:rFonts w:hint="default"/>
        <w:lang w:val="en-GB" w:eastAsia="en-GB" w:bidi="en-GB"/>
      </w:rPr>
    </w:lvl>
    <w:lvl w:ilvl="5" w:tplc="22BE40A4">
      <w:numFmt w:val="bullet"/>
      <w:lvlText w:val="•"/>
      <w:lvlJc w:val="left"/>
      <w:pPr>
        <w:ind w:left="6957" w:hanging="564"/>
      </w:pPr>
      <w:rPr>
        <w:rFonts w:hint="default"/>
        <w:lang w:val="en-GB" w:eastAsia="en-GB" w:bidi="en-GB"/>
      </w:rPr>
    </w:lvl>
    <w:lvl w:ilvl="6" w:tplc="45BCC6F2">
      <w:numFmt w:val="bullet"/>
      <w:lvlText w:val="•"/>
      <w:lvlJc w:val="left"/>
      <w:pPr>
        <w:ind w:left="7777" w:hanging="564"/>
      </w:pPr>
      <w:rPr>
        <w:rFonts w:hint="default"/>
        <w:lang w:val="en-GB" w:eastAsia="en-GB" w:bidi="en-GB"/>
      </w:rPr>
    </w:lvl>
    <w:lvl w:ilvl="7" w:tplc="D2102D84">
      <w:numFmt w:val="bullet"/>
      <w:lvlText w:val="•"/>
      <w:lvlJc w:val="left"/>
      <w:pPr>
        <w:ind w:left="8596" w:hanging="564"/>
      </w:pPr>
      <w:rPr>
        <w:rFonts w:hint="default"/>
        <w:lang w:val="en-GB" w:eastAsia="en-GB" w:bidi="en-GB"/>
      </w:rPr>
    </w:lvl>
    <w:lvl w:ilvl="8" w:tplc="7ADA97D4">
      <w:numFmt w:val="bullet"/>
      <w:lvlText w:val="•"/>
      <w:lvlJc w:val="left"/>
      <w:pPr>
        <w:ind w:left="9416" w:hanging="564"/>
      </w:pPr>
      <w:rPr>
        <w:rFonts w:hint="default"/>
        <w:lang w:val="en-GB" w:eastAsia="en-GB" w:bidi="en-GB"/>
      </w:rPr>
    </w:lvl>
  </w:abstractNum>
  <w:abstractNum w:abstractNumId="3">
    <w:nsid w:val="4C0510C8"/>
    <w:multiLevelType w:val="hybridMultilevel"/>
    <w:tmpl w:val="DEC254F8"/>
    <w:lvl w:ilvl="0" w:tplc="3D380D8A">
      <w:start w:val="1"/>
      <w:numFmt w:val="decimal"/>
      <w:lvlText w:val="%1."/>
      <w:lvlJc w:val="left"/>
      <w:pPr>
        <w:ind w:left="1607" w:hanging="360"/>
        <w:jc w:val="right"/>
      </w:pPr>
      <w:rPr>
        <w:rFonts w:ascii="Arial" w:eastAsia="Arial" w:hAnsi="Arial" w:cs="Arial" w:hint="default"/>
        <w:color w:val="231F20"/>
        <w:w w:val="91"/>
        <w:sz w:val="22"/>
        <w:szCs w:val="22"/>
        <w:lang w:val="en-GB" w:eastAsia="en-GB" w:bidi="en-GB"/>
      </w:rPr>
    </w:lvl>
    <w:lvl w:ilvl="1" w:tplc="E85EDDBE">
      <w:numFmt w:val="bullet"/>
      <w:lvlText w:val="•"/>
      <w:lvlJc w:val="left"/>
      <w:pPr>
        <w:ind w:left="2545" w:hanging="360"/>
      </w:pPr>
      <w:rPr>
        <w:rFonts w:hint="default"/>
        <w:lang w:val="en-GB" w:eastAsia="en-GB" w:bidi="en-GB"/>
      </w:rPr>
    </w:lvl>
    <w:lvl w:ilvl="2" w:tplc="7000146C">
      <w:numFmt w:val="bullet"/>
      <w:lvlText w:val="•"/>
      <w:lvlJc w:val="left"/>
      <w:pPr>
        <w:ind w:left="3491" w:hanging="360"/>
      </w:pPr>
      <w:rPr>
        <w:rFonts w:hint="default"/>
        <w:lang w:val="en-GB" w:eastAsia="en-GB" w:bidi="en-GB"/>
      </w:rPr>
    </w:lvl>
    <w:lvl w:ilvl="3" w:tplc="EE4C66CE">
      <w:numFmt w:val="bullet"/>
      <w:lvlText w:val="•"/>
      <w:lvlJc w:val="left"/>
      <w:pPr>
        <w:ind w:left="4436" w:hanging="360"/>
      </w:pPr>
      <w:rPr>
        <w:rFonts w:hint="default"/>
        <w:lang w:val="en-GB" w:eastAsia="en-GB" w:bidi="en-GB"/>
      </w:rPr>
    </w:lvl>
    <w:lvl w:ilvl="4" w:tplc="4300C654">
      <w:numFmt w:val="bullet"/>
      <w:lvlText w:val="•"/>
      <w:lvlJc w:val="left"/>
      <w:pPr>
        <w:ind w:left="5382" w:hanging="360"/>
      </w:pPr>
      <w:rPr>
        <w:rFonts w:hint="default"/>
        <w:lang w:val="en-GB" w:eastAsia="en-GB" w:bidi="en-GB"/>
      </w:rPr>
    </w:lvl>
    <w:lvl w:ilvl="5" w:tplc="34A6137E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6" w:tplc="255CA64E">
      <w:numFmt w:val="bullet"/>
      <w:lvlText w:val="•"/>
      <w:lvlJc w:val="left"/>
      <w:pPr>
        <w:ind w:left="7273" w:hanging="360"/>
      </w:pPr>
      <w:rPr>
        <w:rFonts w:hint="default"/>
        <w:lang w:val="en-GB" w:eastAsia="en-GB" w:bidi="en-GB"/>
      </w:rPr>
    </w:lvl>
    <w:lvl w:ilvl="7" w:tplc="9FD6701C">
      <w:numFmt w:val="bullet"/>
      <w:lvlText w:val="•"/>
      <w:lvlJc w:val="left"/>
      <w:pPr>
        <w:ind w:left="8218" w:hanging="360"/>
      </w:pPr>
      <w:rPr>
        <w:rFonts w:hint="default"/>
        <w:lang w:val="en-GB" w:eastAsia="en-GB" w:bidi="en-GB"/>
      </w:rPr>
    </w:lvl>
    <w:lvl w:ilvl="8" w:tplc="6AE8CB36">
      <w:numFmt w:val="bullet"/>
      <w:lvlText w:val="•"/>
      <w:lvlJc w:val="left"/>
      <w:pPr>
        <w:ind w:left="9164" w:hanging="360"/>
      </w:pPr>
      <w:rPr>
        <w:rFonts w:hint="default"/>
        <w:lang w:val="en-GB" w:eastAsia="en-GB" w:bidi="en-GB"/>
      </w:rPr>
    </w:lvl>
  </w:abstractNum>
  <w:abstractNum w:abstractNumId="4">
    <w:nsid w:val="53E13421"/>
    <w:multiLevelType w:val="hybridMultilevel"/>
    <w:tmpl w:val="0D0836B4"/>
    <w:lvl w:ilvl="0" w:tplc="071E856A">
      <w:start w:val="1"/>
      <w:numFmt w:val="decimal"/>
      <w:lvlText w:val="%1"/>
      <w:lvlJc w:val="left"/>
      <w:pPr>
        <w:ind w:left="3226" w:hanging="393"/>
        <w:jc w:val="left"/>
      </w:pPr>
      <w:rPr>
        <w:rFonts w:hint="default"/>
        <w:lang w:val="en-GB" w:eastAsia="en-GB" w:bidi="en-GB"/>
      </w:rPr>
    </w:lvl>
    <w:lvl w:ilvl="1" w:tplc="DB84E00E">
      <w:numFmt w:val="none"/>
      <w:lvlText w:val=""/>
      <w:lvlJc w:val="left"/>
      <w:pPr>
        <w:tabs>
          <w:tab w:val="num" w:pos="360"/>
        </w:tabs>
      </w:pPr>
    </w:lvl>
    <w:lvl w:ilvl="2" w:tplc="3DCC2570">
      <w:numFmt w:val="none"/>
      <w:lvlText w:val=""/>
      <w:lvlJc w:val="left"/>
      <w:pPr>
        <w:tabs>
          <w:tab w:val="num" w:pos="360"/>
        </w:tabs>
      </w:pPr>
    </w:lvl>
    <w:lvl w:ilvl="3" w:tplc="B282AE6C">
      <w:numFmt w:val="bullet"/>
      <w:lvlText w:val="•"/>
      <w:lvlJc w:val="left"/>
      <w:pPr>
        <w:ind w:left="5318" w:hanging="564"/>
      </w:pPr>
      <w:rPr>
        <w:rFonts w:hint="default"/>
        <w:lang w:val="en-GB" w:eastAsia="en-GB" w:bidi="en-GB"/>
      </w:rPr>
    </w:lvl>
    <w:lvl w:ilvl="4" w:tplc="1782168E">
      <w:numFmt w:val="bullet"/>
      <w:lvlText w:val="•"/>
      <w:lvlJc w:val="left"/>
      <w:pPr>
        <w:ind w:left="6138" w:hanging="564"/>
      </w:pPr>
      <w:rPr>
        <w:rFonts w:hint="default"/>
        <w:lang w:val="en-GB" w:eastAsia="en-GB" w:bidi="en-GB"/>
      </w:rPr>
    </w:lvl>
    <w:lvl w:ilvl="5" w:tplc="CB54EB00">
      <w:numFmt w:val="bullet"/>
      <w:lvlText w:val="•"/>
      <w:lvlJc w:val="left"/>
      <w:pPr>
        <w:ind w:left="6957" w:hanging="564"/>
      </w:pPr>
      <w:rPr>
        <w:rFonts w:hint="default"/>
        <w:lang w:val="en-GB" w:eastAsia="en-GB" w:bidi="en-GB"/>
      </w:rPr>
    </w:lvl>
    <w:lvl w:ilvl="6" w:tplc="E5547AC2">
      <w:numFmt w:val="bullet"/>
      <w:lvlText w:val="•"/>
      <w:lvlJc w:val="left"/>
      <w:pPr>
        <w:ind w:left="7777" w:hanging="564"/>
      </w:pPr>
      <w:rPr>
        <w:rFonts w:hint="default"/>
        <w:lang w:val="en-GB" w:eastAsia="en-GB" w:bidi="en-GB"/>
      </w:rPr>
    </w:lvl>
    <w:lvl w:ilvl="7" w:tplc="CE8A2990">
      <w:numFmt w:val="bullet"/>
      <w:lvlText w:val="•"/>
      <w:lvlJc w:val="left"/>
      <w:pPr>
        <w:ind w:left="8596" w:hanging="564"/>
      </w:pPr>
      <w:rPr>
        <w:rFonts w:hint="default"/>
        <w:lang w:val="en-GB" w:eastAsia="en-GB" w:bidi="en-GB"/>
      </w:rPr>
    </w:lvl>
    <w:lvl w:ilvl="8" w:tplc="FD2AE1B0">
      <w:numFmt w:val="bullet"/>
      <w:lvlText w:val="•"/>
      <w:lvlJc w:val="left"/>
      <w:pPr>
        <w:ind w:left="9416" w:hanging="564"/>
      </w:pPr>
      <w:rPr>
        <w:rFonts w:hint="default"/>
        <w:lang w:val="en-GB" w:eastAsia="en-GB" w:bidi="en-GB"/>
      </w:rPr>
    </w:lvl>
  </w:abstractNum>
  <w:abstractNum w:abstractNumId="5">
    <w:nsid w:val="57ED6077"/>
    <w:multiLevelType w:val="hybridMultilevel"/>
    <w:tmpl w:val="A55C2CA2"/>
    <w:lvl w:ilvl="0" w:tplc="9B56DDD2">
      <w:start w:val="1"/>
      <w:numFmt w:val="decimal"/>
      <w:lvlText w:val="%1."/>
      <w:lvlJc w:val="left"/>
      <w:pPr>
        <w:ind w:left="1003" w:hanging="284"/>
        <w:jc w:val="left"/>
      </w:pPr>
      <w:rPr>
        <w:rFonts w:ascii="Arial" w:eastAsia="Arial" w:hAnsi="Arial" w:cs="Arial" w:hint="default"/>
        <w:b/>
        <w:bCs/>
        <w:i/>
        <w:color w:val="231F20"/>
        <w:w w:val="93"/>
        <w:sz w:val="22"/>
        <w:szCs w:val="22"/>
        <w:lang w:val="en-GB" w:eastAsia="en-GB" w:bidi="en-GB"/>
      </w:rPr>
    </w:lvl>
    <w:lvl w:ilvl="1" w:tplc="4352F2BE">
      <w:numFmt w:val="none"/>
      <w:lvlText w:val=""/>
      <w:lvlJc w:val="left"/>
      <w:pPr>
        <w:tabs>
          <w:tab w:val="num" w:pos="360"/>
        </w:tabs>
      </w:pPr>
    </w:lvl>
    <w:lvl w:ilvl="2" w:tplc="2BDC2460">
      <w:numFmt w:val="none"/>
      <w:lvlText w:val=""/>
      <w:lvlJc w:val="left"/>
      <w:pPr>
        <w:tabs>
          <w:tab w:val="num" w:pos="360"/>
        </w:tabs>
      </w:pPr>
    </w:lvl>
    <w:lvl w:ilvl="3" w:tplc="DD4096B6">
      <w:numFmt w:val="bullet"/>
      <w:lvlText w:val="•"/>
      <w:lvlJc w:val="left"/>
      <w:pPr>
        <w:ind w:left="3114" w:hanging="551"/>
      </w:pPr>
      <w:rPr>
        <w:rFonts w:hint="default"/>
        <w:lang w:val="en-GB" w:eastAsia="en-GB" w:bidi="en-GB"/>
      </w:rPr>
    </w:lvl>
    <w:lvl w:ilvl="4" w:tplc="4132AA84">
      <w:numFmt w:val="bullet"/>
      <w:lvlText w:val="•"/>
      <w:lvlJc w:val="left"/>
      <w:pPr>
        <w:ind w:left="4248" w:hanging="551"/>
      </w:pPr>
      <w:rPr>
        <w:rFonts w:hint="default"/>
        <w:lang w:val="en-GB" w:eastAsia="en-GB" w:bidi="en-GB"/>
      </w:rPr>
    </w:lvl>
    <w:lvl w:ilvl="5" w:tplc="F4CE0802">
      <w:numFmt w:val="bullet"/>
      <w:lvlText w:val="•"/>
      <w:lvlJc w:val="left"/>
      <w:pPr>
        <w:ind w:left="5383" w:hanging="551"/>
      </w:pPr>
      <w:rPr>
        <w:rFonts w:hint="default"/>
        <w:lang w:val="en-GB" w:eastAsia="en-GB" w:bidi="en-GB"/>
      </w:rPr>
    </w:lvl>
    <w:lvl w:ilvl="6" w:tplc="8A904A76">
      <w:numFmt w:val="bullet"/>
      <w:lvlText w:val="•"/>
      <w:lvlJc w:val="left"/>
      <w:pPr>
        <w:ind w:left="6517" w:hanging="551"/>
      </w:pPr>
      <w:rPr>
        <w:rFonts w:hint="default"/>
        <w:lang w:val="en-GB" w:eastAsia="en-GB" w:bidi="en-GB"/>
      </w:rPr>
    </w:lvl>
    <w:lvl w:ilvl="7" w:tplc="EDA46F8C">
      <w:numFmt w:val="bullet"/>
      <w:lvlText w:val="•"/>
      <w:lvlJc w:val="left"/>
      <w:pPr>
        <w:ind w:left="7651" w:hanging="551"/>
      </w:pPr>
      <w:rPr>
        <w:rFonts w:hint="default"/>
        <w:lang w:val="en-GB" w:eastAsia="en-GB" w:bidi="en-GB"/>
      </w:rPr>
    </w:lvl>
    <w:lvl w:ilvl="8" w:tplc="ABA2CFA4">
      <w:numFmt w:val="bullet"/>
      <w:lvlText w:val="•"/>
      <w:lvlJc w:val="left"/>
      <w:pPr>
        <w:ind w:left="8786" w:hanging="551"/>
      </w:pPr>
      <w:rPr>
        <w:rFonts w:hint="default"/>
        <w:lang w:val="en-GB" w:eastAsia="en-GB" w:bidi="en-GB"/>
      </w:rPr>
    </w:lvl>
  </w:abstractNum>
  <w:abstractNum w:abstractNumId="6">
    <w:nsid w:val="65E55BE1"/>
    <w:multiLevelType w:val="hybridMultilevel"/>
    <w:tmpl w:val="49D60118"/>
    <w:lvl w:ilvl="0" w:tplc="37BA5E68"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b/>
        <w:bCs/>
        <w:i/>
        <w:color w:val="231F20"/>
        <w:w w:val="131"/>
        <w:sz w:val="22"/>
        <w:szCs w:val="22"/>
        <w:lang w:val="en-GB" w:eastAsia="en-GB" w:bidi="en-GB"/>
      </w:rPr>
    </w:lvl>
    <w:lvl w:ilvl="1" w:tplc="2760F7D4">
      <w:numFmt w:val="bullet"/>
      <w:lvlText w:val="•"/>
      <w:lvlJc w:val="left"/>
      <w:pPr>
        <w:ind w:left="1927" w:hanging="284"/>
      </w:pPr>
      <w:rPr>
        <w:rFonts w:ascii="Arial" w:eastAsia="Arial" w:hAnsi="Arial" w:cs="Arial" w:hint="default"/>
        <w:b/>
        <w:bCs/>
        <w:i/>
        <w:color w:val="231F20"/>
        <w:w w:val="131"/>
        <w:sz w:val="22"/>
        <w:szCs w:val="22"/>
        <w:lang w:val="en-GB" w:eastAsia="en-GB" w:bidi="en-GB"/>
      </w:rPr>
    </w:lvl>
    <w:lvl w:ilvl="2" w:tplc="457E5A4A">
      <w:numFmt w:val="bullet"/>
      <w:lvlText w:val="•"/>
      <w:lvlJc w:val="left"/>
      <w:pPr>
        <w:ind w:left="2935" w:hanging="284"/>
      </w:pPr>
      <w:rPr>
        <w:rFonts w:hint="default"/>
        <w:lang w:val="en-GB" w:eastAsia="en-GB" w:bidi="en-GB"/>
      </w:rPr>
    </w:lvl>
    <w:lvl w:ilvl="3" w:tplc="2CDEBC94">
      <w:numFmt w:val="bullet"/>
      <w:lvlText w:val="•"/>
      <w:lvlJc w:val="left"/>
      <w:pPr>
        <w:ind w:left="3950" w:hanging="284"/>
      </w:pPr>
      <w:rPr>
        <w:rFonts w:hint="default"/>
        <w:lang w:val="en-GB" w:eastAsia="en-GB" w:bidi="en-GB"/>
      </w:rPr>
    </w:lvl>
    <w:lvl w:ilvl="4" w:tplc="07D26E2E">
      <w:numFmt w:val="bullet"/>
      <w:lvlText w:val="•"/>
      <w:lvlJc w:val="left"/>
      <w:pPr>
        <w:ind w:left="4965" w:hanging="284"/>
      </w:pPr>
      <w:rPr>
        <w:rFonts w:hint="default"/>
        <w:lang w:val="en-GB" w:eastAsia="en-GB" w:bidi="en-GB"/>
      </w:rPr>
    </w:lvl>
    <w:lvl w:ilvl="5" w:tplc="4DCE2FBA">
      <w:numFmt w:val="bullet"/>
      <w:lvlText w:val="•"/>
      <w:lvlJc w:val="left"/>
      <w:pPr>
        <w:ind w:left="5980" w:hanging="284"/>
      </w:pPr>
      <w:rPr>
        <w:rFonts w:hint="default"/>
        <w:lang w:val="en-GB" w:eastAsia="en-GB" w:bidi="en-GB"/>
      </w:rPr>
    </w:lvl>
    <w:lvl w:ilvl="6" w:tplc="4600CC3E">
      <w:numFmt w:val="bullet"/>
      <w:lvlText w:val="•"/>
      <w:lvlJc w:val="left"/>
      <w:pPr>
        <w:ind w:left="6995" w:hanging="284"/>
      </w:pPr>
      <w:rPr>
        <w:rFonts w:hint="default"/>
        <w:lang w:val="en-GB" w:eastAsia="en-GB" w:bidi="en-GB"/>
      </w:rPr>
    </w:lvl>
    <w:lvl w:ilvl="7" w:tplc="0BBEBD68">
      <w:numFmt w:val="bullet"/>
      <w:lvlText w:val="•"/>
      <w:lvlJc w:val="left"/>
      <w:pPr>
        <w:ind w:left="8010" w:hanging="284"/>
      </w:pPr>
      <w:rPr>
        <w:rFonts w:hint="default"/>
        <w:lang w:val="en-GB" w:eastAsia="en-GB" w:bidi="en-GB"/>
      </w:rPr>
    </w:lvl>
    <w:lvl w:ilvl="8" w:tplc="D9949CA8">
      <w:numFmt w:val="bullet"/>
      <w:lvlText w:val="•"/>
      <w:lvlJc w:val="left"/>
      <w:pPr>
        <w:ind w:left="9025" w:hanging="284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416FA"/>
    <w:rsid w:val="00166468"/>
    <w:rsid w:val="00C416FA"/>
    <w:rsid w:val="00F6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6FA"/>
    <w:rPr>
      <w:rFonts w:ascii="Arial" w:eastAsia="Arial" w:hAnsi="Arial" w:cs="Arial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16FA"/>
    <w:rPr>
      <w:b/>
      <w:bCs/>
      <w:i/>
    </w:rPr>
  </w:style>
  <w:style w:type="paragraph" w:customStyle="1" w:styleId="Heading1">
    <w:name w:val="Heading 1"/>
    <w:basedOn w:val="Normal"/>
    <w:uiPriority w:val="1"/>
    <w:qFormat/>
    <w:rsid w:val="00C416FA"/>
    <w:pPr>
      <w:spacing w:before="59"/>
      <w:ind w:left="20"/>
      <w:outlineLvl w:val="1"/>
    </w:pPr>
    <w:rPr>
      <w:b/>
      <w:bCs/>
      <w:i/>
      <w:sz w:val="26"/>
      <w:szCs w:val="26"/>
    </w:rPr>
  </w:style>
  <w:style w:type="paragraph" w:styleId="ListeParagraf">
    <w:name w:val="List Paragraph"/>
    <w:basedOn w:val="Normal"/>
    <w:uiPriority w:val="1"/>
    <w:qFormat/>
    <w:rsid w:val="00C416FA"/>
    <w:pPr>
      <w:spacing w:before="207"/>
      <w:ind w:left="1700" w:hanging="283"/>
    </w:pPr>
  </w:style>
  <w:style w:type="paragraph" w:customStyle="1" w:styleId="TableParagraph">
    <w:name w:val="Table Paragraph"/>
    <w:basedOn w:val="Normal"/>
    <w:uiPriority w:val="1"/>
    <w:qFormat/>
    <w:rsid w:val="00C416FA"/>
    <w:pPr>
      <w:spacing w:before="3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sakcagozu ilkokulu</dc:creator>
  <cp:lastModifiedBy>sakcagozu ilkokulu</cp:lastModifiedBy>
  <cp:revision>2</cp:revision>
  <dcterms:created xsi:type="dcterms:W3CDTF">2018-11-19T07:44:00Z</dcterms:created>
  <dcterms:modified xsi:type="dcterms:W3CDTF">2018-11-19T07:44:00Z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2018-11-19T00:00:00Z</vt:filetime>
  </property>
</Properties>
</file>